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90543"/>
  <w:body>
    <w:p w:rsidR="00B4299A" w:rsidRPr="008C1E84" w:rsidRDefault="00992E16" w:rsidP="00992E16">
      <w:pPr>
        <w:spacing w:after="0" w:line="240" w:lineRule="auto"/>
        <w:jc w:val="center"/>
        <w:rPr>
          <w:rFonts w:ascii="Arial Black" w:hAnsi="Arial Black"/>
          <w:color w:val="FBF2BD"/>
          <w:sz w:val="20"/>
        </w:rPr>
      </w:pPr>
      <w:r w:rsidRPr="008C1E84">
        <w:rPr>
          <w:rFonts w:ascii="Arial Black" w:hAnsi="Arial Black"/>
          <w:color w:val="FBF2BD"/>
          <w:sz w:val="18"/>
        </w:rPr>
        <w:t>.</w:t>
      </w:r>
      <w:r w:rsidRPr="008C1E84">
        <w:rPr>
          <w:rFonts w:ascii="Arial Black" w:hAnsi="Arial Black"/>
          <w:color w:val="FBF2BD"/>
          <w:sz w:val="20"/>
        </w:rPr>
        <w:t xml:space="preserve"> </w:t>
      </w:r>
      <w:r w:rsidR="00B4299A" w:rsidRPr="008C1E84">
        <w:rPr>
          <w:rFonts w:ascii="Arial Black" w:hAnsi="Arial Black"/>
          <w:color w:val="FBF2BD"/>
          <w:sz w:val="20"/>
        </w:rPr>
        <w:t xml:space="preserve">přednášky česko-francouzského historického semináře ÚČD </w:t>
      </w:r>
      <w:r w:rsidRPr="008C1E84">
        <w:rPr>
          <w:rFonts w:ascii="Arial Black" w:hAnsi="Arial Black"/>
          <w:color w:val="FBF2BD"/>
          <w:sz w:val="18"/>
        </w:rPr>
        <w:t>.</w:t>
      </w:r>
      <w:r w:rsidRPr="008C1E84">
        <w:rPr>
          <w:rFonts w:ascii="Arial Black" w:hAnsi="Arial Black"/>
          <w:color w:val="FBF2BD"/>
          <w:sz w:val="20"/>
        </w:rPr>
        <w:t xml:space="preserve"> http://seminaire.ff.cuni.cz </w:t>
      </w:r>
      <w:r w:rsidRPr="008C1E84">
        <w:rPr>
          <w:rFonts w:ascii="Arial Black" w:hAnsi="Arial Black"/>
          <w:color w:val="FBF2BD"/>
          <w:sz w:val="18"/>
        </w:rPr>
        <w:t>.</w:t>
      </w:r>
    </w:p>
    <w:p w:rsidR="00D05AC5" w:rsidRPr="008C1E84" w:rsidRDefault="00D05AC5" w:rsidP="00D05AC5">
      <w:pPr>
        <w:spacing w:after="0" w:line="240" w:lineRule="auto"/>
        <w:jc w:val="right"/>
        <w:rPr>
          <w:rFonts w:ascii="Arial Black" w:hAnsi="Arial Black"/>
          <w:color w:val="FBF2BD"/>
          <w:sz w:val="18"/>
        </w:rPr>
      </w:pPr>
    </w:p>
    <w:p w:rsidR="00121C5E" w:rsidRPr="008C1E84" w:rsidRDefault="00121C5E" w:rsidP="00D05AC5">
      <w:pPr>
        <w:spacing w:after="0" w:line="240" w:lineRule="auto"/>
        <w:jc w:val="right"/>
        <w:rPr>
          <w:rFonts w:ascii="Arial Black" w:hAnsi="Arial Black"/>
          <w:color w:val="FBF2BD"/>
          <w:sz w:val="32"/>
        </w:rPr>
      </w:pPr>
    </w:p>
    <w:p w:rsidR="009A2912" w:rsidRPr="008C1E84" w:rsidRDefault="008C1E84" w:rsidP="00D05AC5">
      <w:pPr>
        <w:spacing w:after="0" w:line="240" w:lineRule="auto"/>
        <w:jc w:val="right"/>
        <w:rPr>
          <w:rFonts w:ascii="Arial Black" w:hAnsi="Arial Black"/>
          <w:color w:val="FBF2BD"/>
          <w:sz w:val="96"/>
          <w:szCs w:val="80"/>
        </w:rPr>
      </w:pPr>
      <w:r w:rsidRPr="008C1E84">
        <w:rPr>
          <w:rFonts w:ascii="Arial Black" w:hAnsi="Arial Black"/>
          <w:color w:val="FBF2BD"/>
          <w:sz w:val="96"/>
          <w:szCs w:val="80"/>
        </w:rPr>
        <w:t>XAVIER HÉLARY</w:t>
      </w:r>
    </w:p>
    <w:p w:rsidR="003F7E71" w:rsidRPr="008C1E84" w:rsidRDefault="003F7E71" w:rsidP="00B4299A">
      <w:pPr>
        <w:spacing w:after="0" w:line="240" w:lineRule="auto"/>
        <w:jc w:val="right"/>
        <w:rPr>
          <w:rFonts w:ascii="Arial Black" w:hAnsi="Arial Black"/>
          <w:b/>
          <w:color w:val="FBF2BD"/>
          <w:sz w:val="44"/>
        </w:rPr>
      </w:pPr>
      <w:r w:rsidRPr="008C1E84">
        <w:rPr>
          <w:rFonts w:ascii="Arial Black" w:hAnsi="Arial Black"/>
          <w:b/>
          <w:color w:val="FBF2BD"/>
          <w:sz w:val="44"/>
        </w:rPr>
        <w:t xml:space="preserve">UNIVERSITÉ </w:t>
      </w:r>
      <w:r w:rsidR="008C1E84" w:rsidRPr="008C1E84">
        <w:rPr>
          <w:rFonts w:ascii="Arial Black" w:hAnsi="Arial Black"/>
          <w:b/>
          <w:color w:val="FBF2BD"/>
          <w:sz w:val="44"/>
        </w:rPr>
        <w:t>PARIS IV - SORBONNE</w:t>
      </w:r>
    </w:p>
    <w:p w:rsidR="003F7E71" w:rsidRPr="008C1E84" w:rsidRDefault="008C1E84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  <w:r w:rsidRPr="008C1E84">
        <w:rPr>
          <w:rFonts w:ascii="Arial Black" w:hAnsi="Arial Black"/>
          <w:noProof/>
          <w:color w:val="FBF2BD"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16449EB2" wp14:editId="6188DFFD">
            <wp:simplePos x="0" y="0"/>
            <wp:positionH relativeFrom="column">
              <wp:posOffset>-461010</wp:posOffset>
            </wp:positionH>
            <wp:positionV relativeFrom="paragraph">
              <wp:posOffset>375285</wp:posOffset>
            </wp:positionV>
            <wp:extent cx="7574209" cy="4067175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niques de France ou de St Denis, BL Royal MS 20 C vii f. 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09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  <w:bookmarkStart w:id="0" w:name="_GoBack"/>
      <w:bookmarkEnd w:id="0"/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44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52"/>
        </w:rPr>
      </w:pPr>
    </w:p>
    <w:p w:rsidR="003F7E71" w:rsidRPr="008C1E84" w:rsidRDefault="003F7E71" w:rsidP="00B4299A">
      <w:pPr>
        <w:spacing w:after="0" w:line="240" w:lineRule="auto"/>
        <w:rPr>
          <w:rFonts w:ascii="Arial Black" w:hAnsi="Arial Black"/>
          <w:color w:val="FBF2BD"/>
          <w:sz w:val="6"/>
        </w:rPr>
      </w:pPr>
    </w:p>
    <w:p w:rsidR="003F7E71" w:rsidRPr="008C1E84" w:rsidRDefault="008C1E84" w:rsidP="00B4299A">
      <w:pPr>
        <w:spacing w:after="0" w:line="240" w:lineRule="auto"/>
        <w:rPr>
          <w:rFonts w:ascii="Arial Black" w:hAnsi="Arial Black"/>
          <w:caps/>
          <w:color w:val="FBF2BD"/>
          <w:sz w:val="44"/>
          <w:szCs w:val="44"/>
        </w:rPr>
      </w:pPr>
      <w:r w:rsidRPr="008C1E84">
        <w:rPr>
          <w:rFonts w:ascii="Arial Black" w:hAnsi="Arial Black"/>
          <w:caps/>
          <w:color w:val="FBF2BD"/>
          <w:sz w:val="44"/>
          <w:szCs w:val="44"/>
        </w:rPr>
        <w:t>l</w:t>
      </w:r>
      <w:r w:rsidRPr="008C1E84">
        <w:rPr>
          <w:rFonts w:ascii="Arial Black" w:hAnsi="Arial Black"/>
          <w:caps/>
          <w:color w:val="FBF2BD"/>
          <w:sz w:val="44"/>
          <w:szCs w:val="44"/>
        </w:rPr>
        <w:t>a bataille de Courtra</w:t>
      </w:r>
      <w:r w:rsidRPr="008C1E84">
        <w:rPr>
          <w:rFonts w:ascii="Arial Black" w:hAnsi="Arial Black"/>
          <w:caps/>
          <w:color w:val="FBF2BD"/>
          <w:sz w:val="44"/>
          <w:szCs w:val="44"/>
        </w:rPr>
        <w:t>I</w:t>
      </w:r>
    </w:p>
    <w:p w:rsidR="00C067F6" w:rsidRPr="008C1E84" w:rsidRDefault="00C067F6" w:rsidP="009B5DAD">
      <w:pPr>
        <w:spacing w:after="0" w:line="240" w:lineRule="auto"/>
        <w:rPr>
          <w:rFonts w:ascii="Arial Black" w:eastAsia="Times New Roman" w:hAnsi="Arial Black" w:cs="Times New Roman"/>
          <w:iCs/>
          <w:color w:val="FBF2BD"/>
          <w:sz w:val="44"/>
          <w:szCs w:val="44"/>
          <w:lang w:eastAsia="cs-CZ"/>
        </w:rPr>
      </w:pPr>
    </w:p>
    <w:p w:rsidR="008C1E84" w:rsidRPr="008C1E84" w:rsidRDefault="008C1E84" w:rsidP="008C1E84">
      <w:pPr>
        <w:spacing w:after="0" w:line="240" w:lineRule="auto"/>
        <w:rPr>
          <w:rFonts w:ascii="Arial Black" w:hAnsi="Arial Black"/>
          <w:caps/>
          <w:color w:val="FBF2BD"/>
          <w:sz w:val="44"/>
          <w:szCs w:val="44"/>
        </w:rPr>
      </w:pPr>
      <w:r w:rsidRPr="008C1E84">
        <w:rPr>
          <w:rFonts w:ascii="Arial Black" w:hAnsi="Arial Black"/>
          <w:caps/>
          <w:color w:val="FBF2BD"/>
          <w:sz w:val="44"/>
          <w:szCs w:val="44"/>
        </w:rPr>
        <w:t>l</w:t>
      </w:r>
      <w:r w:rsidRPr="008C1E84">
        <w:rPr>
          <w:rFonts w:ascii="Arial Black" w:hAnsi="Arial Black"/>
          <w:caps/>
          <w:color w:val="FBF2BD"/>
          <w:sz w:val="44"/>
          <w:szCs w:val="44"/>
        </w:rPr>
        <w:t xml:space="preserve">a "Double-Monarchie" </w:t>
      </w:r>
    </w:p>
    <w:p w:rsidR="008C1E84" w:rsidRPr="008C1E84" w:rsidRDefault="008C1E84" w:rsidP="008C1E84">
      <w:pPr>
        <w:spacing w:after="0" w:line="240" w:lineRule="auto"/>
        <w:rPr>
          <w:rFonts w:ascii="Arial Black" w:hAnsi="Arial Black"/>
          <w:caps/>
          <w:color w:val="FBF2BD"/>
          <w:sz w:val="44"/>
          <w:szCs w:val="44"/>
        </w:rPr>
      </w:pPr>
      <w:r w:rsidRPr="008C1E84">
        <w:rPr>
          <w:rFonts w:ascii="Arial Black" w:hAnsi="Arial Black"/>
          <w:caps/>
          <w:color w:val="FBF2BD"/>
          <w:sz w:val="44"/>
          <w:szCs w:val="44"/>
        </w:rPr>
        <w:t xml:space="preserve">ou "Union des deux </w:t>
      </w:r>
      <w:proofErr w:type="spellStart"/>
      <w:r w:rsidRPr="008C1E84">
        <w:rPr>
          <w:rFonts w:ascii="Arial Black" w:hAnsi="Arial Black"/>
          <w:caps/>
          <w:color w:val="FBF2BD"/>
          <w:sz w:val="44"/>
          <w:szCs w:val="44"/>
        </w:rPr>
        <w:t>couronnes</w:t>
      </w:r>
      <w:proofErr w:type="spellEnd"/>
      <w:r w:rsidRPr="008C1E84">
        <w:rPr>
          <w:rFonts w:ascii="Arial Black" w:hAnsi="Arial Black"/>
          <w:caps/>
          <w:color w:val="FBF2BD"/>
          <w:sz w:val="44"/>
          <w:szCs w:val="44"/>
        </w:rPr>
        <w:t xml:space="preserve">" : </w:t>
      </w:r>
    </w:p>
    <w:p w:rsidR="006C1738" w:rsidRPr="008C1E84" w:rsidRDefault="008C1E84" w:rsidP="008C1E84">
      <w:pPr>
        <w:spacing w:after="0" w:line="240" w:lineRule="auto"/>
        <w:rPr>
          <w:rFonts w:ascii="Arial Black" w:hAnsi="Arial Black"/>
          <w:caps/>
          <w:color w:val="FBF2BD"/>
          <w:sz w:val="44"/>
          <w:szCs w:val="44"/>
        </w:rPr>
      </w:pPr>
      <w:r w:rsidRPr="008C1E84">
        <w:rPr>
          <w:rFonts w:ascii="Arial Black" w:hAnsi="Arial Black"/>
          <w:caps/>
          <w:color w:val="FBF2BD"/>
          <w:sz w:val="44"/>
          <w:szCs w:val="44"/>
        </w:rPr>
        <w:t>un régime franco-anglais (1422-1436</w:t>
      </w:r>
      <w:r w:rsidRPr="008C1E84">
        <w:rPr>
          <w:rFonts w:ascii="Arial Black" w:hAnsi="Arial Black"/>
          <w:caps/>
          <w:color w:val="FBF2BD"/>
          <w:sz w:val="44"/>
          <w:szCs w:val="44"/>
        </w:rPr>
        <w:t>)</w:t>
      </w:r>
    </w:p>
    <w:p w:rsidR="00C067F6" w:rsidRPr="008C1E84" w:rsidRDefault="00C067F6" w:rsidP="008C1E84">
      <w:pPr>
        <w:spacing w:after="0" w:line="240" w:lineRule="auto"/>
        <w:rPr>
          <w:rFonts w:ascii="Arial Black" w:hAnsi="Arial Black"/>
          <w:caps/>
          <w:color w:val="FBF2BD"/>
          <w:sz w:val="72"/>
          <w:szCs w:val="44"/>
        </w:rPr>
      </w:pPr>
    </w:p>
    <w:p w:rsidR="00C67227" w:rsidRPr="008C1E84" w:rsidRDefault="008C1E84" w:rsidP="00C67227">
      <w:pPr>
        <w:spacing w:after="0" w:line="240" w:lineRule="auto"/>
        <w:jc w:val="right"/>
        <w:rPr>
          <w:rFonts w:ascii="Arial Black" w:hAnsi="Arial Black"/>
          <w:color w:val="FBF2BD"/>
          <w:sz w:val="44"/>
        </w:rPr>
      </w:pPr>
      <w:proofErr w:type="gramStart"/>
      <w:r w:rsidRPr="008C1E84">
        <w:rPr>
          <w:rFonts w:ascii="Arial Black" w:hAnsi="Arial Black"/>
          <w:color w:val="FBF2BD"/>
          <w:sz w:val="44"/>
        </w:rPr>
        <w:t>9</w:t>
      </w:r>
      <w:r w:rsidR="00C067F6" w:rsidRPr="008C1E84">
        <w:rPr>
          <w:rFonts w:ascii="Arial Black" w:hAnsi="Arial Black"/>
          <w:color w:val="FBF2BD"/>
          <w:sz w:val="44"/>
        </w:rPr>
        <w:t>.4</w:t>
      </w:r>
      <w:r w:rsidR="00B4299A" w:rsidRPr="008C1E84">
        <w:rPr>
          <w:rFonts w:ascii="Arial Black" w:hAnsi="Arial Black"/>
          <w:color w:val="FBF2BD"/>
          <w:sz w:val="44"/>
        </w:rPr>
        <w:t>.</w:t>
      </w:r>
      <w:r w:rsidR="00992E16" w:rsidRPr="008C1E84">
        <w:rPr>
          <w:rFonts w:ascii="Arial Black" w:hAnsi="Arial Black"/>
          <w:color w:val="FBF2BD"/>
          <w:sz w:val="44"/>
        </w:rPr>
        <w:t xml:space="preserve"> </w:t>
      </w:r>
      <w:r w:rsidR="00992E16" w:rsidRPr="008C1E84">
        <w:rPr>
          <w:rFonts w:ascii="Arial Black" w:hAnsi="Arial Black"/>
          <w:color w:val="FBF2BD"/>
          <w:sz w:val="28"/>
        </w:rPr>
        <w:t>od</w:t>
      </w:r>
      <w:proofErr w:type="gramEnd"/>
      <w:r w:rsidR="00992E16" w:rsidRPr="008C1E84">
        <w:rPr>
          <w:rFonts w:ascii="Arial Black" w:hAnsi="Arial Black"/>
          <w:color w:val="FBF2BD"/>
          <w:sz w:val="44"/>
        </w:rPr>
        <w:t xml:space="preserve"> 9:10</w:t>
      </w:r>
      <w:r w:rsidR="006C1738" w:rsidRPr="008C1E84">
        <w:rPr>
          <w:rFonts w:ascii="Arial Black" w:hAnsi="Arial Black"/>
          <w:color w:val="FBF2BD"/>
          <w:sz w:val="44"/>
        </w:rPr>
        <w:t xml:space="preserve"> </w:t>
      </w:r>
      <w:r w:rsidR="00992E16" w:rsidRPr="008C1E84">
        <w:rPr>
          <w:rFonts w:ascii="Arial Black" w:hAnsi="Arial Black"/>
          <w:color w:val="FBF2BD"/>
          <w:sz w:val="28"/>
        </w:rPr>
        <w:t>v</w:t>
      </w:r>
      <w:r w:rsidR="00C067F6" w:rsidRPr="008C1E84">
        <w:rPr>
          <w:rFonts w:ascii="Arial Black" w:hAnsi="Arial Black"/>
          <w:color w:val="FBF2BD"/>
          <w:sz w:val="28"/>
        </w:rPr>
        <w:t xml:space="preserve"> učebně č. </w:t>
      </w:r>
      <w:r w:rsidR="00C067F6" w:rsidRPr="008C1E84">
        <w:rPr>
          <w:rFonts w:ascii="Arial Black" w:hAnsi="Arial Black"/>
          <w:color w:val="FBF2BD"/>
          <w:sz w:val="44"/>
        </w:rPr>
        <w:t>201</w:t>
      </w:r>
    </w:p>
    <w:sectPr w:rsidR="00C67227" w:rsidRPr="008C1E84" w:rsidSect="003F7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72C"/>
    <w:multiLevelType w:val="multilevel"/>
    <w:tmpl w:val="B4C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6386B"/>
    <w:multiLevelType w:val="multilevel"/>
    <w:tmpl w:val="43F0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8"/>
    <w:rsid w:val="00121C5E"/>
    <w:rsid w:val="0017009F"/>
    <w:rsid w:val="001E1F90"/>
    <w:rsid w:val="001E7516"/>
    <w:rsid w:val="001F7F06"/>
    <w:rsid w:val="00282683"/>
    <w:rsid w:val="003F7E71"/>
    <w:rsid w:val="006C1738"/>
    <w:rsid w:val="00774E16"/>
    <w:rsid w:val="008C1E84"/>
    <w:rsid w:val="008D1A7F"/>
    <w:rsid w:val="00992E16"/>
    <w:rsid w:val="009A2912"/>
    <w:rsid w:val="009B5DAD"/>
    <w:rsid w:val="009C5CC9"/>
    <w:rsid w:val="00AD1C53"/>
    <w:rsid w:val="00B121A8"/>
    <w:rsid w:val="00B22A40"/>
    <w:rsid w:val="00B4299A"/>
    <w:rsid w:val="00C067F6"/>
    <w:rsid w:val="00C41ACE"/>
    <w:rsid w:val="00C67227"/>
    <w:rsid w:val="00CC32C5"/>
    <w:rsid w:val="00D05AC5"/>
    <w:rsid w:val="00D36F68"/>
    <w:rsid w:val="00D6143D"/>
    <w:rsid w:val="00DA10F0"/>
    <w:rsid w:val="00DB4C96"/>
    <w:rsid w:val="00D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c18e,#404274,#ceb042,#86c893,#27276f,#f0d4d4,#120985,#090543"/>
      <o:colormenu v:ext="edit" fillcolor="#09054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E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F7E71"/>
  </w:style>
  <w:style w:type="character" w:customStyle="1" w:styleId="st">
    <w:name w:val="st"/>
    <w:basedOn w:val="Standardnpsmoodstavce"/>
    <w:rsid w:val="009B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E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F7E71"/>
  </w:style>
  <w:style w:type="character" w:customStyle="1" w:styleId="st">
    <w:name w:val="st"/>
    <w:basedOn w:val="Standardnpsmoodstavce"/>
    <w:rsid w:val="009B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4536-B733-4684-AA5F-5A6466B8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2</cp:revision>
  <cp:lastPrinted>2015-04-03T10:43:00Z</cp:lastPrinted>
  <dcterms:created xsi:type="dcterms:W3CDTF">2015-04-03T10:44:00Z</dcterms:created>
  <dcterms:modified xsi:type="dcterms:W3CDTF">2015-04-03T10:44:00Z</dcterms:modified>
</cp:coreProperties>
</file>